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34F6670E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«ЗНВКІФ «</w:t>
      </w:r>
      <w:r w:rsidR="00A9552B">
        <w:rPr>
          <w:rFonts w:ascii="Europe" w:hAnsi="Europe" w:cstheme="majorHAnsi"/>
          <w:b/>
          <w:bCs/>
          <w:sz w:val="32"/>
          <w:szCs w:val="40"/>
        </w:rPr>
        <w:t>ЦЕЛІЙ</w:t>
      </w:r>
      <w:r w:rsidRPr="00122462">
        <w:rPr>
          <w:rFonts w:ascii="Europe" w:hAnsi="Europe" w:cstheme="majorHAnsi"/>
          <w:b/>
          <w:bCs/>
          <w:sz w:val="32"/>
          <w:szCs w:val="40"/>
        </w:rPr>
        <w:t>»</w:t>
      </w:r>
      <w:r w:rsidR="00A54EDF" w:rsidRPr="00122462">
        <w:rPr>
          <w:rFonts w:ascii="Europe" w:hAnsi="Europe" w:cstheme="majorHAnsi"/>
          <w:b/>
          <w:bCs/>
          <w:sz w:val="32"/>
          <w:szCs w:val="40"/>
        </w:rPr>
        <w:t xml:space="preserve">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361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BA29D4" w:rsidRPr="00361CD3" w14:paraId="16AB691D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078816D3" w:rsidR="00BA29D4" w:rsidRPr="00361CD3" w:rsidRDefault="00A9552B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21580639</w:t>
            </w:r>
          </w:p>
        </w:tc>
        <w:tc>
          <w:tcPr>
            <w:tcW w:w="3261" w:type="dxa"/>
            <w:vAlign w:val="center"/>
          </w:tcPr>
          <w:p w14:paraId="16E0A34D" w14:textId="0B7FE45C" w:rsidR="00BA29D4" w:rsidRPr="00361CD3" w:rsidRDefault="00960E51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42E58023" w14:textId="72AE0B56" w:rsidR="00BA29D4" w:rsidRPr="00361CD3" w:rsidRDefault="00A9552B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A9552B">
              <w:rPr>
                <w:rFonts w:ascii="Europe" w:hAnsi="Europe" w:cstheme="majorHAnsi"/>
              </w:rPr>
              <w:t xml:space="preserve">АКЦІОНЕРНЕ ТОВАРИСТВО </w:t>
            </w:r>
            <w:r>
              <w:rPr>
                <w:rFonts w:ascii="Europe" w:hAnsi="Europe" w:cstheme="majorHAnsi"/>
              </w:rPr>
              <w:t>«</w:t>
            </w:r>
            <w:r w:rsidRPr="00A9552B">
              <w:rPr>
                <w:rFonts w:ascii="Europe" w:hAnsi="Europe" w:cstheme="majorHAnsi"/>
              </w:rPr>
              <w:t>КОМІНБАНК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409ADBB4" w:rsidR="00BA29D4" w:rsidRPr="00361CD3" w:rsidRDefault="00A9552B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>04053,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</w:t>
            </w:r>
            <w:proofErr w:type="spellStart"/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>Б</w:t>
            </w:r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>ульварно</w:t>
            </w:r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>-К</w:t>
            </w:r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>удрявська</w:t>
            </w:r>
            <w:proofErr w:type="spellEnd"/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>, 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6</w:t>
            </w:r>
          </w:p>
        </w:tc>
      </w:tr>
      <w:tr w:rsidR="00D41213" w:rsidRPr="00361CD3" w14:paraId="0E606F37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4FACA046" w:rsidR="00D41213" w:rsidRPr="00361CD3" w:rsidRDefault="00D41213" w:rsidP="00D41213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40131434</w:t>
            </w:r>
          </w:p>
        </w:tc>
        <w:tc>
          <w:tcPr>
            <w:tcW w:w="3261" w:type="dxa"/>
            <w:vAlign w:val="center"/>
          </w:tcPr>
          <w:p w14:paraId="2968C305" w14:textId="2C8D8612" w:rsidR="00D41213" w:rsidRPr="00361CD3" w:rsidRDefault="00D41213" w:rsidP="00D41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330E66C4" w14:textId="0EAF8793" w:rsidR="00D41213" w:rsidRPr="00361CD3" w:rsidRDefault="00D41213" w:rsidP="00D41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A9552B">
              <w:rPr>
                <w:rFonts w:ascii="Europe" w:hAnsi="Europe" w:cstheme="majorHAnsi"/>
              </w:rPr>
              <w:t>«</w:t>
            </w:r>
            <w:r w:rsidRPr="00BA1528">
              <w:rPr>
                <w:rFonts w:ascii="Europe" w:hAnsi="Europe" w:cstheme="majorHAnsi"/>
              </w:rPr>
              <w:t xml:space="preserve">АУДИТОРСЬКО-КОНСАЛТИНГОВА ГРУПА </w:t>
            </w:r>
            <w:r>
              <w:rPr>
                <w:rFonts w:ascii="Europe" w:hAnsi="Europe" w:cstheme="majorHAnsi"/>
              </w:rPr>
              <w:t xml:space="preserve">                    «</w:t>
            </w:r>
            <w:r w:rsidRPr="00BA1528">
              <w:rPr>
                <w:rFonts w:ascii="Europe" w:hAnsi="Europe" w:cstheme="majorHAnsi"/>
              </w:rPr>
              <w:t>КИТАЄВА ТА ПАРТНЕРИ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4A893FC6" w14:textId="2AC44464" w:rsidR="00D41213" w:rsidRPr="00361CD3" w:rsidRDefault="00D41213" w:rsidP="00D41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02099,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Ялтинська,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        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5-Б, </w:t>
            </w:r>
            <w:proofErr w:type="spellStart"/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кімн</w:t>
            </w:r>
            <w:proofErr w:type="spellEnd"/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12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7529"/>
    <w:rsid w:val="00122462"/>
    <w:rsid w:val="0035624C"/>
    <w:rsid w:val="00361CD3"/>
    <w:rsid w:val="00393AA4"/>
    <w:rsid w:val="003B7157"/>
    <w:rsid w:val="00434857"/>
    <w:rsid w:val="00466B41"/>
    <w:rsid w:val="00490D32"/>
    <w:rsid w:val="004C3D13"/>
    <w:rsid w:val="004E1B46"/>
    <w:rsid w:val="004F4F2D"/>
    <w:rsid w:val="00562B03"/>
    <w:rsid w:val="005E4F56"/>
    <w:rsid w:val="006E2CE1"/>
    <w:rsid w:val="00772293"/>
    <w:rsid w:val="007E7166"/>
    <w:rsid w:val="00876B84"/>
    <w:rsid w:val="00960E51"/>
    <w:rsid w:val="00967B8A"/>
    <w:rsid w:val="009941A6"/>
    <w:rsid w:val="009A58E3"/>
    <w:rsid w:val="009A6E20"/>
    <w:rsid w:val="009E4269"/>
    <w:rsid w:val="00A54EDF"/>
    <w:rsid w:val="00A66F08"/>
    <w:rsid w:val="00A9552B"/>
    <w:rsid w:val="00A95C0C"/>
    <w:rsid w:val="00AA22DA"/>
    <w:rsid w:val="00B16059"/>
    <w:rsid w:val="00B219A8"/>
    <w:rsid w:val="00B30D6C"/>
    <w:rsid w:val="00BA1528"/>
    <w:rsid w:val="00BA29D4"/>
    <w:rsid w:val="00C706B0"/>
    <w:rsid w:val="00C811DD"/>
    <w:rsid w:val="00D22C45"/>
    <w:rsid w:val="00D41213"/>
    <w:rsid w:val="00D91593"/>
    <w:rsid w:val="00DA16EA"/>
    <w:rsid w:val="00DC3362"/>
    <w:rsid w:val="00DF572C"/>
    <w:rsid w:val="00E00ADD"/>
    <w:rsid w:val="00E539CE"/>
    <w:rsid w:val="00EB2DEF"/>
    <w:rsid w:val="00EE520C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customXml/itemProps3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38</cp:revision>
  <cp:lastPrinted>2025-01-27T09:55:00Z</cp:lastPrinted>
  <dcterms:created xsi:type="dcterms:W3CDTF">2019-11-12T09:46:00Z</dcterms:created>
  <dcterms:modified xsi:type="dcterms:W3CDTF">2025-01-27T11:09:00Z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