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77777777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«КНЯГИНЯ ЯРОСЛАВНА»</w:t>
      </w:r>
      <w:r w:rsidR="00A54EDF" w:rsidRPr="00122462">
        <w:rPr>
          <w:rFonts w:ascii="Europe" w:hAnsi="Europe" w:cstheme="majorHAnsi"/>
          <w:b/>
          <w:bCs/>
          <w:sz w:val="32"/>
          <w:szCs w:val="40"/>
        </w:rPr>
        <w:t xml:space="preserve">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36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434857" w:rsidRPr="00361CD3" w14:paraId="16AB691D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20635EA5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24744768</w:t>
            </w:r>
          </w:p>
        </w:tc>
        <w:tc>
          <w:tcPr>
            <w:tcW w:w="3261" w:type="dxa"/>
            <w:vAlign w:val="center"/>
          </w:tcPr>
          <w:p w14:paraId="16E0A34D" w14:textId="0C9D2B81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42E58023" w14:textId="7B24A87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434857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</w:t>
            </w:r>
            <w:r>
              <w:rPr>
                <w:rFonts w:ascii="Europe" w:hAnsi="Europe" w:cstheme="majorHAnsi"/>
              </w:rPr>
              <w:t>«</w:t>
            </w:r>
            <w:r w:rsidRPr="00434857">
              <w:rPr>
                <w:rFonts w:ascii="Europe" w:hAnsi="Europe" w:cstheme="majorHAnsi"/>
              </w:rPr>
              <w:t>ГАРАНТ-ЕКСПЕРТИЗА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3248FF85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434857">
              <w:rPr>
                <w:rFonts w:ascii="Europe" w:eastAsia="Times New Roman" w:hAnsi="Europe" w:cstheme="majorHAnsi"/>
                <w:color w:val="000000"/>
                <w:lang w:eastAsia="uk-UA"/>
              </w:rPr>
              <w:t>04205,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434857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пр-т</w:t>
            </w:r>
            <w:r w:rsidRPr="00434857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Оболонський, </w:t>
            </w:r>
            <w:r w:rsidR="00C706B0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</w:t>
            </w:r>
            <w:r w:rsidRPr="00434857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434857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18-А, к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в.</w:t>
            </w:r>
            <w:r w:rsidRPr="00434857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40</w:t>
            </w:r>
          </w:p>
        </w:tc>
      </w:tr>
      <w:tr w:rsidR="00434857" w:rsidRPr="00361CD3" w14:paraId="0E606F37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7534CE8F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33400984</w:t>
            </w:r>
          </w:p>
        </w:tc>
        <w:tc>
          <w:tcPr>
            <w:tcW w:w="3261" w:type="dxa"/>
            <w:vAlign w:val="center"/>
          </w:tcPr>
          <w:p w14:paraId="2968C305" w14:textId="68EE83F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330E66C4" w14:textId="214A47AF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«ФОНДОВА КОМПАНІЯ «ДАЛІЗ-ФІНАНС»</w:t>
            </w:r>
          </w:p>
        </w:tc>
        <w:tc>
          <w:tcPr>
            <w:tcW w:w="3847" w:type="dxa"/>
            <w:vAlign w:val="center"/>
          </w:tcPr>
          <w:p w14:paraId="4A893FC6" w14:textId="39ACBA60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06CE1957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497541E" w14:textId="63E09948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37815436</w:t>
            </w:r>
          </w:p>
        </w:tc>
        <w:tc>
          <w:tcPr>
            <w:tcW w:w="3261" w:type="dxa"/>
            <w:vAlign w:val="center"/>
          </w:tcPr>
          <w:p w14:paraId="5C82D325" w14:textId="62A5FB9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21EB20E3" w14:textId="0D0A72B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434857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</w:t>
            </w:r>
            <w:r>
              <w:rPr>
                <w:rFonts w:ascii="Europe" w:hAnsi="Europe" w:cstheme="majorHAnsi"/>
              </w:rPr>
              <w:t>«</w:t>
            </w:r>
            <w:r w:rsidRPr="00434857">
              <w:rPr>
                <w:rFonts w:ascii="Europe" w:hAnsi="Europe" w:cstheme="majorHAnsi"/>
              </w:rPr>
              <w:t>ПРО КАПІТАЛ СЕК'ЮРІТІЗ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54597443" w14:textId="7FEE8F27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434857">
              <w:rPr>
                <w:rFonts w:ascii="Europe" w:hAnsi="Europe" w:cstheme="majorHAnsi"/>
              </w:rPr>
              <w:t>01133, м</w:t>
            </w:r>
            <w:r>
              <w:rPr>
                <w:rFonts w:ascii="Europe" w:hAnsi="Europe" w:cstheme="majorHAnsi"/>
              </w:rPr>
              <w:t>.</w:t>
            </w:r>
            <w:r w:rsidRPr="00434857">
              <w:rPr>
                <w:rFonts w:ascii="Europe" w:hAnsi="Europe" w:cstheme="majorHAnsi"/>
              </w:rPr>
              <w:t xml:space="preserve"> Київ, </w:t>
            </w:r>
            <w:r>
              <w:rPr>
                <w:rFonts w:ascii="Europe" w:hAnsi="Europe" w:cstheme="majorHAnsi"/>
              </w:rPr>
              <w:t>пров.</w:t>
            </w:r>
            <w:r w:rsidRPr="00434857">
              <w:rPr>
                <w:rFonts w:ascii="Europe" w:hAnsi="Europe" w:cstheme="majorHAnsi"/>
              </w:rPr>
              <w:t xml:space="preserve"> Лабораторний, буд</w:t>
            </w:r>
            <w:r>
              <w:rPr>
                <w:rFonts w:ascii="Europe" w:hAnsi="Europe" w:cstheme="majorHAnsi"/>
              </w:rPr>
              <w:t>.</w:t>
            </w:r>
            <w:r w:rsidRPr="00434857">
              <w:rPr>
                <w:rFonts w:ascii="Europe" w:hAnsi="Europe" w:cstheme="majorHAnsi"/>
              </w:rPr>
              <w:t xml:space="preserve"> 1, секції 3 та 4</w:t>
            </w:r>
          </w:p>
        </w:tc>
      </w:tr>
      <w:tr w:rsidR="00434857" w:rsidRPr="00361CD3" w14:paraId="78DC0908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BAEE0C5" w14:textId="01A3181F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31867227</w:t>
            </w:r>
          </w:p>
        </w:tc>
        <w:tc>
          <w:tcPr>
            <w:tcW w:w="3261" w:type="dxa"/>
            <w:vAlign w:val="center"/>
          </w:tcPr>
          <w:p w14:paraId="6EF1A7F3" w14:textId="41398701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47C512EF" w14:textId="56FD06C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«АУДИТОРСЬКА КОМПАНІЯ «ЗЕЛЛЕР»</w:t>
            </w:r>
          </w:p>
        </w:tc>
        <w:tc>
          <w:tcPr>
            <w:tcW w:w="3847" w:type="dxa"/>
            <w:vAlign w:val="center"/>
          </w:tcPr>
          <w:p w14:paraId="6E7425D3" w14:textId="43FA0331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01033, м. Київ, вул. Шота Руставелі, буд. 31Б, оф. 26</w:t>
            </w:r>
          </w:p>
        </w:tc>
      </w:tr>
      <w:tr w:rsidR="00434857" w:rsidRPr="00361CD3" w14:paraId="6520B669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53CE5CE" w14:textId="454343C8" w:rsidR="00434857" w:rsidRPr="00361CD3" w:rsidRDefault="00BA1528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5C48D2E5" w14:textId="3808B9AB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70CF8AD5" w14:textId="09EBCECA" w:rsidR="00434857" w:rsidRPr="00361CD3" w:rsidRDefault="00BA1528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0D62C4"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 xml:space="preserve">АУДИТОРСЬКО-КОНСАЛТИНГОВА ГРУПА </w:t>
            </w:r>
            <w:r w:rsidR="00C706B0">
              <w:rPr>
                <w:rFonts w:ascii="Europe" w:hAnsi="Europe" w:cstheme="majorHAnsi"/>
              </w:rPr>
              <w:t xml:space="preserve">                    </w:t>
            </w:r>
            <w:r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650DFFF1" w14:textId="4E40A221" w:rsidR="00434857" w:rsidRPr="00361CD3" w:rsidRDefault="00BA1528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02099,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Ялтинська, </w:t>
            </w:r>
            <w:r w:rsidR="00C706B0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        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5-Б, кімн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12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0D62C4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876B84"/>
    <w:rsid w:val="00967B8A"/>
    <w:rsid w:val="009941A6"/>
    <w:rsid w:val="009A58E3"/>
    <w:rsid w:val="009A6E20"/>
    <w:rsid w:val="009E4269"/>
    <w:rsid w:val="00A54EDF"/>
    <w:rsid w:val="00A66F08"/>
    <w:rsid w:val="00A95C0C"/>
    <w:rsid w:val="00B16059"/>
    <w:rsid w:val="00B219A8"/>
    <w:rsid w:val="00B30D6C"/>
    <w:rsid w:val="00BA1528"/>
    <w:rsid w:val="00C706B0"/>
    <w:rsid w:val="00C811DD"/>
    <w:rsid w:val="00D22C45"/>
    <w:rsid w:val="00D91593"/>
    <w:rsid w:val="00DA16EA"/>
    <w:rsid w:val="00DC3362"/>
    <w:rsid w:val="00DF572C"/>
    <w:rsid w:val="00E00ADD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customXml/itemProps2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33</cp:revision>
  <cp:lastPrinted>2025-01-27T09:55:00Z</cp:lastPrinted>
  <dcterms:created xsi:type="dcterms:W3CDTF">2019-11-12T09:46:00Z</dcterms:created>
  <dcterms:modified xsi:type="dcterms:W3CDTF">2025-01-27T12:26:00Z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